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97BA4" w14:textId="77777777" w:rsidR="008E1E67" w:rsidRDefault="009E653D">
      <w:r>
        <w:t xml:space="preserve">Sehr </w:t>
      </w:r>
      <w:r w:rsidR="006F3D78">
        <w:t>geehrte XYZ,</w:t>
      </w:r>
    </w:p>
    <w:p w14:paraId="0B5928A2" w14:textId="5DDB43B9" w:rsidR="006F3D78" w:rsidRDefault="006F3D78">
      <w:r>
        <w:t xml:space="preserve">ich wende mich in meiner Rolle als </w:t>
      </w:r>
      <w:r w:rsidRPr="00BC7DE3">
        <w:rPr>
          <w:highlight w:val="yellow"/>
        </w:rPr>
        <w:t>Editor*in / Autor*in der Zeitschrift ABC</w:t>
      </w:r>
      <w:r>
        <w:t xml:space="preserve"> an Sie: Die </w:t>
      </w:r>
      <w:r w:rsidRPr="00BC7DE3">
        <w:rPr>
          <w:highlight w:val="yellow"/>
        </w:rPr>
        <w:t>Zeitschrift ABC</w:t>
      </w:r>
      <w:r>
        <w:t xml:space="preserve"> ist eine verlagsunabhängige Open-Access-Zeitschrift auf dem Gebiet </w:t>
      </w:r>
      <w:r w:rsidRPr="00BC7DE3">
        <w:rPr>
          <w:highlight w:val="yellow"/>
        </w:rPr>
        <w:t>der Physik / Mathematik / Informatik</w:t>
      </w:r>
      <w:r>
        <w:t xml:space="preserve">. </w:t>
      </w:r>
      <w:r w:rsidR="00EC105B">
        <w:t xml:space="preserve">Sie verlangt keine Artikelgebühren (APCs) und </w:t>
      </w:r>
      <w:r>
        <w:t>wird von einem Verein ohne Gewinnabsichten betrieben</w:t>
      </w:r>
      <w:r w:rsidR="00EC105B">
        <w:t xml:space="preserve">. </w:t>
      </w:r>
      <w:r w:rsidR="00EC105B" w:rsidRPr="00BC7DE3">
        <w:rPr>
          <w:highlight w:val="yellow"/>
        </w:rPr>
        <w:t>Zeitschrift ABC</w:t>
      </w:r>
      <w:r>
        <w:t xml:space="preserve"> veröffentlicht circa </w:t>
      </w:r>
      <w:r w:rsidRPr="00BC7DE3">
        <w:rPr>
          <w:highlight w:val="yellow"/>
        </w:rPr>
        <w:t>xx Artikel</w:t>
      </w:r>
      <w:r>
        <w:t xml:space="preserve"> im Jahr. </w:t>
      </w:r>
      <w:r w:rsidR="00EC105B">
        <w:t xml:space="preserve">Es handelt sich also um eine Open-Access-Zeitschrift von Wissenschaftler*innen für Wissenschaftler*innen; in der </w:t>
      </w:r>
      <w:r w:rsidR="00BC7DE3">
        <w:t>Fachc</w:t>
      </w:r>
      <w:r>
        <w:t>ommunity ist sie etabliert</w:t>
      </w:r>
      <w:r w:rsidR="00EC105B">
        <w:t>. Sie erfüll</w:t>
      </w:r>
      <w:r w:rsidR="00D902BD">
        <w:t xml:space="preserve">t verlegerische und technische </w:t>
      </w:r>
      <w:r w:rsidR="00EC105B">
        <w:t xml:space="preserve">Mindeststandards </w:t>
      </w:r>
      <w:r w:rsidR="00D902BD">
        <w:t>(</w:t>
      </w:r>
      <w:hyperlink r:id="rId5" w:history="1">
        <w:r w:rsidR="00D902BD" w:rsidRPr="00AB5448">
          <w:rPr>
            <w:rStyle w:val="Hyperlink"/>
          </w:rPr>
          <w:t>https://projects.tib.eu/koala/mindeststandards/</w:t>
        </w:r>
      </w:hyperlink>
      <w:r w:rsidR="00D902BD">
        <w:t xml:space="preserve">) </w:t>
      </w:r>
      <w:r w:rsidR="00EC105B">
        <w:t xml:space="preserve">und ist im </w:t>
      </w:r>
      <w:r w:rsidR="00EC105B" w:rsidRPr="00EC105B">
        <w:t xml:space="preserve">Directory </w:t>
      </w:r>
      <w:proofErr w:type="spellStart"/>
      <w:r w:rsidR="00EC105B" w:rsidRPr="00EC105B">
        <w:t>of</w:t>
      </w:r>
      <w:proofErr w:type="spellEnd"/>
      <w:r w:rsidR="00EC105B" w:rsidRPr="00EC105B">
        <w:t xml:space="preserve"> Open Access Journals </w:t>
      </w:r>
      <w:r w:rsidR="00EC105B">
        <w:t>(</w:t>
      </w:r>
      <w:hyperlink r:id="rId6" w:history="1">
        <w:r w:rsidR="00D902BD" w:rsidRPr="00AB5448">
          <w:rPr>
            <w:rStyle w:val="Hyperlink"/>
          </w:rPr>
          <w:t>https://doaj.org/</w:t>
        </w:r>
      </w:hyperlink>
      <w:r w:rsidR="00EC105B">
        <w:t>) gelistet.</w:t>
      </w:r>
    </w:p>
    <w:p w14:paraId="76789176" w14:textId="2AA76437" w:rsidR="00EC105B" w:rsidRDefault="00EC105B">
      <w:r>
        <w:t xml:space="preserve">Doch trotz des hohen Anteils an ehrenamtlichem Engagement fallen Kosten für den Betrieb der Zeitschrift an. </w:t>
      </w:r>
      <w:r w:rsidR="00E86D02">
        <w:t>Über d</w:t>
      </w:r>
      <w:r>
        <w:t xml:space="preserve">ie Technische Informationsbibliothek (TIB) </w:t>
      </w:r>
      <w:r w:rsidR="00E86D02">
        <w:t xml:space="preserve">läuft noch bis zum 1. Juli </w:t>
      </w:r>
      <w:r>
        <w:t>eine Finanzierungs</w:t>
      </w:r>
      <w:r w:rsidR="00E86D02">
        <w:t>abfrage</w:t>
      </w:r>
      <w:r w:rsidR="007561AE">
        <w:t xml:space="preserve"> für KOALA (Akrony</w:t>
      </w:r>
      <w:r w:rsidR="00D902BD">
        <w:t>m</w:t>
      </w:r>
      <w:r w:rsidR="007561AE">
        <w:t xml:space="preserve"> für „</w:t>
      </w:r>
      <w:proofErr w:type="spellStart"/>
      <w:r w:rsidR="007561AE">
        <w:t>Konsortiale</w:t>
      </w:r>
      <w:proofErr w:type="spellEnd"/>
      <w:r w:rsidR="007561AE">
        <w:t xml:space="preserve"> Open-Access-Lösungen Aufbauen“)</w:t>
      </w:r>
      <w:r w:rsidR="00E86D02">
        <w:t>.</w:t>
      </w:r>
      <w:r w:rsidR="00D902BD">
        <w:t xml:space="preserve"> </w:t>
      </w:r>
      <w:r w:rsidR="00E86D02">
        <w:t>Wenn sich genügend Einrichtungen beteiligen</w:t>
      </w:r>
      <w:r>
        <w:t xml:space="preserve">, </w:t>
      </w:r>
      <w:r w:rsidR="00E86D02">
        <w:t xml:space="preserve">wäre der </w:t>
      </w:r>
      <w:r>
        <w:t xml:space="preserve">Betrieb unserer Zeitschrift </w:t>
      </w:r>
      <w:r w:rsidR="00E86D02">
        <w:t xml:space="preserve">sowie der von </w:t>
      </w:r>
      <w:r w:rsidR="00BC7DE3">
        <w:t>sechs</w:t>
      </w:r>
      <w:r w:rsidR="00E86D02">
        <w:t xml:space="preserve"> weiteren Zeitschriften aus den Fachgebieten </w:t>
      </w:r>
      <w:r w:rsidR="00BC7DE3">
        <w:t xml:space="preserve">Physik, </w:t>
      </w:r>
      <w:r w:rsidR="00E86D02">
        <w:t xml:space="preserve">Mathematik und Informatik </w:t>
      </w:r>
      <w:r w:rsidR="00BC7DE3">
        <w:t>für die nächsten drei</w:t>
      </w:r>
      <w:r>
        <w:t xml:space="preserve"> Jahre </w:t>
      </w:r>
      <w:r w:rsidR="00E86D02">
        <w:t>ge</w:t>
      </w:r>
      <w:r>
        <w:t>sicher</w:t>
      </w:r>
      <w:r w:rsidR="00E86D02">
        <w:t>t</w:t>
      </w:r>
      <w:r>
        <w:t xml:space="preserve"> </w:t>
      </w:r>
      <w:r w:rsidR="00E86D02">
        <w:t>– ohne, dass wir Autor*innen Gebühren in Rechnung stellen</w:t>
      </w:r>
      <w:r>
        <w:t xml:space="preserve">. </w:t>
      </w:r>
      <w:r w:rsidR="00E86D02">
        <w:t xml:space="preserve">Als Redaktion der </w:t>
      </w:r>
      <w:r w:rsidR="00E86D02" w:rsidRPr="00BC7DE3">
        <w:rPr>
          <w:highlight w:val="yellow"/>
        </w:rPr>
        <w:t>Zeitschrift ABC</w:t>
      </w:r>
      <w:r w:rsidR="00E86D02">
        <w:t xml:space="preserve"> ist un</w:t>
      </w:r>
      <w:r w:rsidR="00BE06EF">
        <w:t>s</w:t>
      </w:r>
      <w:r w:rsidR="00E86D02">
        <w:t xml:space="preserve"> Open Access wichtig</w:t>
      </w:r>
      <w:r w:rsidR="003266B1">
        <w:t>.</w:t>
      </w:r>
      <w:r w:rsidR="00E86D02">
        <w:t xml:space="preserve"> </w:t>
      </w:r>
      <w:r w:rsidR="003266B1">
        <w:t xml:space="preserve">Zugleich </w:t>
      </w:r>
      <w:r w:rsidR="00E86D02">
        <w:t xml:space="preserve">möchten </w:t>
      </w:r>
      <w:r w:rsidR="00BC7DE3">
        <w:t xml:space="preserve">wir </w:t>
      </w:r>
      <w:r w:rsidR="00E86D02">
        <w:t xml:space="preserve">keine Autor*innen </w:t>
      </w:r>
      <w:r w:rsidR="003266B1">
        <w:t xml:space="preserve">von der Veröffentlichung in unserer Zeitschrift </w:t>
      </w:r>
      <w:r w:rsidR="00E86D02">
        <w:t xml:space="preserve">aufgrund begrenzter finanzieller Mittel </w:t>
      </w:r>
      <w:r w:rsidR="00BC7DE3">
        <w:t>ausschließen.</w:t>
      </w:r>
    </w:p>
    <w:p w14:paraId="0A714811" w14:textId="77777777" w:rsidR="00E86D02" w:rsidRDefault="00EC105B">
      <w:r>
        <w:t xml:space="preserve">Als </w:t>
      </w:r>
      <w:r w:rsidRPr="00BC7DE3">
        <w:rPr>
          <w:highlight w:val="yellow"/>
        </w:rPr>
        <w:t>Bibliothek / Fachgesellschaft / Verein</w:t>
      </w:r>
      <w:r>
        <w:t xml:space="preserve"> würden Sie sich</w:t>
      </w:r>
      <w:r w:rsidR="00E86D02">
        <w:t>, je nach Größe,</w:t>
      </w:r>
      <w:r>
        <w:t xml:space="preserve"> zu jährlichen Zahlungen zwischen 100 und 1.300 Euro (KOALA Mathematik und Informatik) bzw</w:t>
      </w:r>
      <w:r w:rsidR="00E86D02">
        <w:t>.</w:t>
      </w:r>
      <w:r>
        <w:t xml:space="preserve"> zwischen 200 und 2.</w:t>
      </w:r>
      <w:r w:rsidR="00E86D02">
        <w:t>000 Euro (KOALA Quantum) für die Jahre 2024-</w:t>
      </w:r>
      <w:r>
        <w:t>2026</w:t>
      </w:r>
      <w:r w:rsidR="00E86D02">
        <w:t xml:space="preserve"> verpflichten. (Eine erneute Finanzierungsabfrage für die folgenden Jahre ist vorgesehen).</w:t>
      </w:r>
    </w:p>
    <w:p w14:paraId="36E672BE" w14:textId="3CF137F4" w:rsidR="00E86D02" w:rsidRDefault="00E86D02">
      <w:r>
        <w:t xml:space="preserve">Ich würde mich freuen, wenn sich </w:t>
      </w:r>
      <w:r w:rsidR="00BC7DE3" w:rsidRPr="00BC7DE3">
        <w:rPr>
          <w:highlight w:val="yellow"/>
        </w:rPr>
        <w:t>[Name der angeschriebenen Institution]</w:t>
      </w:r>
      <w:r>
        <w:t xml:space="preserve">an der konsortialen Finanzierung </w:t>
      </w:r>
      <w:r w:rsidR="007561AE">
        <w:t xml:space="preserve">über KOALA </w:t>
      </w:r>
      <w:r>
        <w:t>beteiligen würde!</w:t>
      </w:r>
    </w:p>
    <w:p w14:paraId="41CCB033" w14:textId="709BEAE0" w:rsidR="00E86D02" w:rsidRDefault="00FD4805">
      <w:r>
        <w:t>Im Blogbeitrag</w:t>
      </w:r>
      <w:r w:rsidR="00C941F5">
        <w:t xml:space="preserve"> </w:t>
      </w:r>
      <w:hyperlink r:id="rId7" w:history="1">
        <w:r w:rsidR="00C941F5">
          <w:rPr>
            <w:rStyle w:val="Hyperlink"/>
          </w:rPr>
          <w:t>https://blogs.tib.eu/wp/tib/2023/06/01/unterstuetzungsrunde-fuer-open-access-zeitschriften-in-physik-mathematik-und-informatik</w:t>
        </w:r>
      </w:hyperlink>
      <w:bookmarkStart w:id="0" w:name="_GoBack"/>
      <w:bookmarkEnd w:id="0"/>
      <w:r>
        <w:t xml:space="preserve"> finden Sie einen kurzen Überblick. Ausführliche </w:t>
      </w:r>
      <w:r w:rsidR="00E86D02">
        <w:t xml:space="preserve">Information </w:t>
      </w:r>
      <w:r w:rsidR="007561AE">
        <w:t xml:space="preserve">zu den Kosten, zum Ablauf und zu den Mindeststandards finden Sie auf der Seite </w:t>
      </w:r>
      <w:hyperlink r:id="rId8" w:history="1">
        <w:r w:rsidR="007561AE" w:rsidRPr="00AB5448">
          <w:rPr>
            <w:rStyle w:val="Hyperlink"/>
          </w:rPr>
          <w:t>https://projects.tib.eu/koala</w:t>
        </w:r>
      </w:hyperlink>
      <w:r w:rsidR="00D902BD">
        <w:t xml:space="preserve">. Bei weiteren Fragen wenden Sie sich gern an </w:t>
      </w:r>
      <w:r>
        <w:t xml:space="preserve">mich oder </w:t>
      </w:r>
      <w:r w:rsidR="00D902BD">
        <w:t>die Kolleg*innen an der TIB:</w:t>
      </w:r>
      <w:r w:rsidR="007561AE">
        <w:t xml:space="preserve"> </w:t>
      </w:r>
      <w:hyperlink r:id="rId9" w:history="1">
        <w:r w:rsidR="007561AE" w:rsidRPr="00AB5448">
          <w:rPr>
            <w:rStyle w:val="Hyperlink"/>
          </w:rPr>
          <w:t>koala@tib.eu</w:t>
        </w:r>
      </w:hyperlink>
      <w:r w:rsidR="007561AE">
        <w:t xml:space="preserve"> </w:t>
      </w:r>
    </w:p>
    <w:p w14:paraId="649071D0" w14:textId="77777777" w:rsidR="007561AE" w:rsidRDefault="007561AE">
      <w:r>
        <w:t>Mit freundlichen Grüßen</w:t>
      </w:r>
    </w:p>
    <w:p w14:paraId="146B17E0" w14:textId="77777777" w:rsidR="007561AE" w:rsidRDefault="007561AE">
      <w:r>
        <w:t>…</w:t>
      </w:r>
    </w:p>
    <w:sectPr w:rsidR="007561A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A693CC4" w15:done="0"/>
  <w15:commentEx w15:paraId="524CEE90" w15:done="0"/>
  <w15:commentEx w15:paraId="6C68EF77" w15:done="0"/>
  <w15:commentEx w15:paraId="10B78A5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ücknagel, Jesko">
    <w15:presenceInfo w15:providerId="None" w15:userId="Rücknagel, Jes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53D"/>
    <w:rsid w:val="003266B1"/>
    <w:rsid w:val="00617B70"/>
    <w:rsid w:val="006F3D78"/>
    <w:rsid w:val="007561AE"/>
    <w:rsid w:val="009E653D"/>
    <w:rsid w:val="00A14BF1"/>
    <w:rsid w:val="00AE10F6"/>
    <w:rsid w:val="00BC7DE3"/>
    <w:rsid w:val="00BE06EF"/>
    <w:rsid w:val="00C941F5"/>
    <w:rsid w:val="00D902BD"/>
    <w:rsid w:val="00E86D02"/>
    <w:rsid w:val="00EC105B"/>
    <w:rsid w:val="00FD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2E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1A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4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4B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4B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4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4B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BF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561AE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14BF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14BF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14BF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14BF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14BF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14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14B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cts.tib.eu/koala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s://blogs.tib.eu/wp/tib/2023/06/01/unterstuetzungsrunde-fuer-open-access-zeitschriften-in-physik-mathematik-und-informatik" TargetMode="External"/><Relationship Id="rId12" Type="http://schemas.microsoft.com/office/2011/relationships/commentsExtended" Target="commentsExtended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aj.org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ojects.tib.eu/koala/mindeststandards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oala@tib.eu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TIB/UB Hannover</Company>
  <LinksUpToDate>false</LinksUpToDate>
  <CharactersWithSpaces>2683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Dellmann, Sarah</dc:creator>
  <cp:lastModifiedBy>Dellmann, Sarah</cp:lastModifiedBy>
  <cp:revision>3</cp:revision>
  <dcterms:created xsi:type="dcterms:W3CDTF">2023-05-31T06:36:00Z</dcterms:created>
  <dcterms:modified xsi:type="dcterms:W3CDTF">2023-05-31T12:51:00Z</dcterms:modified>
</cp:coreProperties>
</file>